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689206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7689207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14:paraId="6768920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08" w14:textId="5FF0EE2A" w:rsidR="009A1A51" w:rsidRPr="004A6502" w:rsidRDefault="00753C7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753C79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:</w:t>
            </w:r>
            <w:r w:rsidRPr="00753C79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D8634E" w:rsidRPr="00D8634E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васпитача</w:t>
            </w:r>
          </w:p>
        </w:tc>
      </w:tr>
      <w:tr w:rsidR="009A1A51" w:rsidRPr="00092214" w14:paraId="6768920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0A" w14:textId="77777777" w:rsidR="009A1A51" w:rsidRPr="00092214" w:rsidRDefault="009A1A51" w:rsidP="00326C0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326C00" w:rsidRPr="003F41D4">
              <w:rPr>
                <w:rFonts w:ascii="Times New Roman" w:hAnsi="Times New Roman"/>
                <w:bCs/>
                <w:sz w:val="20"/>
                <w:szCs w:val="20"/>
              </w:rPr>
              <w:t>Предшколска</w:t>
            </w:r>
            <w:proofErr w:type="spellEnd"/>
            <w:r w:rsidR="00326C00" w:rsidRPr="003F41D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26C00" w:rsidRPr="003F41D4">
              <w:rPr>
                <w:rFonts w:ascii="Times New Roman" w:hAnsi="Times New Roman"/>
                <w:bCs/>
                <w:sz w:val="20"/>
                <w:szCs w:val="20"/>
              </w:rPr>
              <w:t>педагогија</w:t>
            </w:r>
            <w:proofErr w:type="spellEnd"/>
          </w:p>
        </w:tc>
      </w:tr>
      <w:tr w:rsidR="009A1A51" w:rsidRPr="00092214" w14:paraId="6768920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0C" w14:textId="33C99828" w:rsidR="009A1A51" w:rsidRPr="004A650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53C7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A650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Богавац Драгана</w:t>
            </w:r>
            <w:r w:rsidR="00AD7C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Мрвош Ивана</w:t>
            </w:r>
          </w:p>
        </w:tc>
      </w:tr>
      <w:tr w:rsidR="009A1A51" w:rsidRPr="00092214" w14:paraId="6768920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0E" w14:textId="605E59AB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D7C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</w:t>
            </w:r>
            <w:r w:rsidR="00753C79" w:rsidRPr="00753C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092214" w14:paraId="6768921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10" w14:textId="77777777" w:rsidR="009A1A51" w:rsidRPr="000B7E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53C79" w:rsidRPr="00753C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B7E30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bookmarkStart w:id="0" w:name="_GoBack"/>
            <w:bookmarkEnd w:id="0"/>
          </w:p>
        </w:tc>
      </w:tr>
      <w:tr w:rsidR="009A1A51" w:rsidRPr="00092214" w14:paraId="6768921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12" w14:textId="55E133FE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5357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092214" w14:paraId="6768921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14" w14:textId="77777777" w:rsidR="009A1A51" w:rsidRDefault="009A1A51" w:rsidP="00BB57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7689215" w14:textId="77777777" w:rsidR="009A1A51" w:rsidRPr="003F41D4" w:rsidRDefault="000B7E30" w:rsidP="00BB57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41D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Циљ наставе је да се стекну основна теоријска и практична знања о васпитању и образовању деце предшколског периода.  </w:t>
            </w:r>
          </w:p>
        </w:tc>
      </w:tr>
      <w:tr w:rsidR="009A1A51" w:rsidRPr="00092214" w14:paraId="6768921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17" w14:textId="77777777" w:rsidR="009A1A51" w:rsidRPr="00092214" w:rsidRDefault="009A1A51" w:rsidP="00BB57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67689218" w14:textId="77777777" w:rsidR="009A1A51" w:rsidRPr="003F41D4" w:rsidRDefault="000B7E30" w:rsidP="00BB57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41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Оспособљавање студената за критичко промишљање о питањима и проблемима савремене предшколске теорије и праксе.</w:t>
            </w:r>
          </w:p>
        </w:tc>
      </w:tr>
      <w:tr w:rsidR="009A1A51" w:rsidRPr="00D53576" w14:paraId="6768922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1A" w14:textId="77777777" w:rsidR="009A1A51" w:rsidRPr="00092214" w:rsidRDefault="009A1A51" w:rsidP="00BB57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768921B" w14:textId="77777777" w:rsidR="000B7E30" w:rsidRPr="003F41D4" w:rsidRDefault="000B7E30" w:rsidP="00BB576A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F41D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6768921C" w14:textId="77777777" w:rsidR="000B7E30" w:rsidRPr="003F41D4" w:rsidRDefault="000B7E30" w:rsidP="00BB576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41D4">
              <w:rPr>
                <w:rFonts w:ascii="Times New Roman" w:hAnsi="Times New Roman"/>
                <w:sz w:val="20"/>
                <w:szCs w:val="20"/>
                <w:lang w:val="sr-Cyrl-CS"/>
              </w:rPr>
              <w:t>Предшколска педагогија као научна и наставна дисциплина. Развој идеја о васпитању и образовању предшколске деце. Научне и друштвене основе савремене концепције предшколског васпитања. Васпитање и образовање предшколског детета. Могућа полазишта приликом израде курикулума, структура, захтеви и евалуација.</w:t>
            </w:r>
          </w:p>
          <w:p w14:paraId="6768921D" w14:textId="77777777" w:rsidR="000B7E30" w:rsidRPr="003F41D4" w:rsidRDefault="000B7E30" w:rsidP="00BB576A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3F41D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3F41D4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  <w:r w:rsidRPr="003F41D4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Вежбе, Други облици наставе, Студијски истраживачки рад</w:t>
            </w:r>
          </w:p>
          <w:p w14:paraId="6768921E" w14:textId="77777777" w:rsidR="009A1A51" w:rsidRPr="003F41D4" w:rsidRDefault="000B7E30" w:rsidP="00BB57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357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Педагошко образовање </w:t>
            </w:r>
            <w:r w:rsidRPr="003F41D4">
              <w:rPr>
                <w:rFonts w:ascii="Times New Roman" w:hAnsi="Times New Roman"/>
                <w:sz w:val="20"/>
                <w:szCs w:val="20"/>
                <w:lang w:val="sr-Cyrl-CS"/>
              </w:rPr>
              <w:t>васпитача. Организација и динамика предшколског васпитно-образовног рада. Развијање идентитета, самопоштовања и самосталности код детета. Учење кроз игру. Сарадња прешколске установе и породице. Припрема деце за полазак у школу.</w:t>
            </w:r>
          </w:p>
          <w:p w14:paraId="6768921F" w14:textId="77777777" w:rsidR="009A1A51" w:rsidRPr="00092214" w:rsidRDefault="009A1A51" w:rsidP="00BB57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D53576" w14:paraId="6768922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2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7689222" w14:textId="77777777" w:rsidR="00F74CAC" w:rsidRPr="00D53576" w:rsidRDefault="00F74CAC" w:rsidP="00F74CAC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74C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Каменов, Е. (2006). </w:t>
            </w:r>
            <w:r w:rsidRPr="00F74CA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Васпитање предшколске деце</w:t>
            </w:r>
            <w:r w:rsidRPr="00F74C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Завод за уџбенике и наставна средства, </w:t>
            </w:r>
          </w:p>
          <w:p w14:paraId="67689223" w14:textId="77777777" w:rsidR="00F74CAC" w:rsidRPr="00D53576" w:rsidRDefault="00F74CAC" w:rsidP="00F74C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74CA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2</w:t>
            </w:r>
            <w:r w:rsidRPr="00F74C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Копас-Вукашиновић, Е. (2009). </w:t>
            </w:r>
            <w:r w:rsidRPr="00F74CA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Перспективе квалитетног развоја предшколског детета</w:t>
            </w:r>
            <w:r w:rsidRPr="00F74C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Јагодина: Педагошки факултет у Јагодини, </w:t>
            </w:r>
            <w:r w:rsidRPr="00F74CA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88-149. </w:t>
            </w:r>
          </w:p>
          <w:p w14:paraId="67689224" w14:textId="77777777" w:rsidR="00F74CAC" w:rsidRPr="00D53576" w:rsidRDefault="00F74CAC" w:rsidP="00F74CAC">
            <w:pP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</w:pPr>
            <w:r w:rsidRPr="00D53576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 xml:space="preserve">3. Крњаја, Ж., Павловић – Бренеселовић, Д. (2013) </w:t>
            </w:r>
            <w:r w:rsidRPr="00D53576">
              <w:rPr>
                <w:rFonts w:ascii="Times New Roman" w:hAnsi="Times New Roman"/>
                <w:i/>
                <w:color w:val="323232"/>
                <w:sz w:val="20"/>
                <w:szCs w:val="20"/>
                <w:shd w:val="clear" w:color="auto" w:fill="FFFFFF"/>
                <w:lang w:val="sr-Cyrl-CS"/>
              </w:rPr>
              <w:t>Где станује квалитет</w:t>
            </w:r>
            <w:r w:rsidRPr="00D53576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, Књига 1, Политика грађења квалитета у предсшколском васпитању, Београд: Институт за педагогију и андрагогију Филозофског факултета Универзитета у Београду, стр. 9-16, 27-33, 45-53, 71-78, 91-97, 137-215</w:t>
            </w:r>
          </w:p>
          <w:p w14:paraId="67689225" w14:textId="77777777" w:rsidR="00F74CAC" w:rsidRPr="00D53576" w:rsidRDefault="00F74CAC" w:rsidP="00F74CAC">
            <w:pP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</w:pPr>
            <w:r w:rsidRPr="00D53576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 xml:space="preserve">4. Павловић-Бренеселовић, Д., Павловски, Т. (2000), </w:t>
            </w:r>
            <w:r w:rsidRPr="00D53576">
              <w:rPr>
                <w:rFonts w:ascii="Times New Roman" w:hAnsi="Times New Roman"/>
                <w:i/>
                <w:color w:val="323232"/>
                <w:sz w:val="20"/>
                <w:szCs w:val="20"/>
                <w:shd w:val="clear" w:color="auto" w:fill="FFFFFF"/>
                <w:lang w:val="sr-Cyrl-CS"/>
              </w:rPr>
              <w:t>Партнерски однос у васпитању</w:t>
            </w:r>
            <w:r w:rsidRPr="00D53576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, ИПА : ЦИП, Београд, стр. 3-17.</w:t>
            </w:r>
          </w:p>
          <w:p w14:paraId="67689229" w14:textId="3B9475AF" w:rsidR="009A1A51" w:rsidRPr="00092214" w:rsidRDefault="000E5724" w:rsidP="00D53576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357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5. </w:t>
            </w:r>
            <w:r w:rsidRPr="00582F8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Stojanović, A., Bogavac, D. (2016), </w:t>
            </w:r>
            <w:r w:rsidRPr="00582F8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Metodičke strategije</w:t>
            </w:r>
            <w:r w:rsidRPr="00582F8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582F8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razvoja dečjih potencijala u savremenoj predškolskoj ustanovi</w:t>
            </w:r>
            <w:r w:rsidRPr="00582F86">
              <w:rPr>
                <w:rFonts w:ascii="Times New Roman" w:hAnsi="Times New Roman"/>
                <w:sz w:val="20"/>
                <w:szCs w:val="20"/>
                <w:lang w:val="sr-Latn-CS"/>
              </w:rPr>
              <w:t>, Beograd: Učiteljski fakultet,</w:t>
            </w:r>
            <w:r w:rsidRPr="00D5357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16-34</w:t>
            </w:r>
          </w:p>
        </w:tc>
      </w:tr>
      <w:tr w:rsidR="009A1A51" w:rsidRPr="00092214" w14:paraId="6768922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768922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6768922C" w14:textId="77777777" w:rsidR="009A1A51" w:rsidRPr="000B7E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B7E3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B7E30" w:rsidRPr="000B7E30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3292" w:type="dxa"/>
            <w:gridSpan w:val="2"/>
            <w:vAlign w:val="center"/>
          </w:tcPr>
          <w:p w14:paraId="6768922D" w14:textId="5A2EF105" w:rsidR="009A1A51" w:rsidRPr="00D5357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B7E30" w:rsidRPr="000B7E30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D53576">
              <w:rPr>
                <w:rFonts w:ascii="Times New Roman" w:hAnsi="Times New Roman"/>
                <w:sz w:val="20"/>
                <w:szCs w:val="20"/>
                <w:lang w:val="sr-Cyrl-RS"/>
              </w:rPr>
              <w:t>,5</w:t>
            </w:r>
          </w:p>
        </w:tc>
      </w:tr>
      <w:tr w:rsidR="009A1A51" w:rsidRPr="00D53576" w14:paraId="6768923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2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7689234" w14:textId="49738F51" w:rsidR="009A1A51" w:rsidRPr="00D53576" w:rsidRDefault="00B00D90" w:rsidP="00D53576">
            <w:pPr>
              <w:widowControl w:val="0"/>
              <w:overflowPunct w:val="0"/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3576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Предавање, дискусија, тимски рад, реализација истраживачких задатака</w:t>
            </w:r>
          </w:p>
        </w:tc>
      </w:tr>
      <w:tr w:rsidR="009A1A51" w:rsidRPr="00092214" w14:paraId="6768923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3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14:paraId="6768923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768923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6768923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6768923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768923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768923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6768924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768923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6768923F" w14:textId="77777777" w:rsidR="009A1A51" w:rsidRPr="003F41D4" w:rsidRDefault="00F2193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768924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7689241" w14:textId="77777777" w:rsidR="009A1A51" w:rsidRPr="003F41D4" w:rsidRDefault="00F2193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</w:tr>
      <w:tr w:rsidR="009A1A51" w:rsidRPr="00092214" w14:paraId="6768924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768924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67689244" w14:textId="77777777" w:rsidR="009A1A51" w:rsidRPr="003F41D4" w:rsidRDefault="00F2193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7689245" w14:textId="717C3D6D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BB576A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7689246" w14:textId="77777777" w:rsidR="009A1A51" w:rsidRPr="003F41D4" w:rsidRDefault="00F2193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</w:tr>
      <w:tr w:rsidR="009A1A51" w:rsidRPr="00092214" w14:paraId="6768924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768924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67689249" w14:textId="77777777" w:rsidR="009A1A51" w:rsidRPr="003F41D4" w:rsidRDefault="00F2193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768924A" w14:textId="58883589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768924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6768925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768924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6768924E" w14:textId="77777777" w:rsidR="009A1A51" w:rsidRPr="003F41D4" w:rsidRDefault="00F2193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768924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768925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7689256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67689257" w14:textId="77777777" w:rsidR="002E6724" w:rsidRDefault="002E6724"/>
    <w:sectPr w:rsidR="002E6724" w:rsidSect="00483C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B7E30"/>
    <w:rsid w:val="000C0FE7"/>
    <w:rsid w:val="000D3A0D"/>
    <w:rsid w:val="000E5724"/>
    <w:rsid w:val="00147409"/>
    <w:rsid w:val="002A4E0D"/>
    <w:rsid w:val="002E6724"/>
    <w:rsid w:val="00326C00"/>
    <w:rsid w:val="003F41D4"/>
    <w:rsid w:val="004275F2"/>
    <w:rsid w:val="00483CBC"/>
    <w:rsid w:val="004A6502"/>
    <w:rsid w:val="0067289D"/>
    <w:rsid w:val="006C3FA9"/>
    <w:rsid w:val="00753C79"/>
    <w:rsid w:val="007678B8"/>
    <w:rsid w:val="00923C09"/>
    <w:rsid w:val="009A1A51"/>
    <w:rsid w:val="00AD7CA6"/>
    <w:rsid w:val="00B00D90"/>
    <w:rsid w:val="00B42F37"/>
    <w:rsid w:val="00BB576A"/>
    <w:rsid w:val="00CE0843"/>
    <w:rsid w:val="00D53576"/>
    <w:rsid w:val="00D8634E"/>
    <w:rsid w:val="00EF4451"/>
    <w:rsid w:val="00F21930"/>
    <w:rsid w:val="00F74CAC"/>
    <w:rsid w:val="00FF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89206"/>
  <w15:docId w15:val="{E0D2DA72-C280-4EF8-9FB8-283F2CFE4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753C79"/>
    <w:pPr>
      <w:keepNext/>
      <w:outlineLvl w:val="2"/>
    </w:pPr>
    <w:rPr>
      <w:rFonts w:ascii="Times New Roman" w:eastAsia="Times New Roman" w:hAnsi="Times New Roma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53C79"/>
    <w:rPr>
      <w:rFonts w:ascii="Times New Roman" w:eastAsia="Times New Roman" w:hAnsi="Times New Roman" w:cs="Times New Roman"/>
      <w:b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20</cp:revision>
  <dcterms:created xsi:type="dcterms:W3CDTF">2020-05-27T18:24:00Z</dcterms:created>
  <dcterms:modified xsi:type="dcterms:W3CDTF">2024-02-20T09:33:00Z</dcterms:modified>
</cp:coreProperties>
</file>